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1200150" cy="1724025"/>
                <wp:effectExtent b="0" l="0" r="0" t="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52400" y="152400"/>
                          <a:ext cx="1200150" cy="1724025"/>
                          <a:chOff x="152400" y="152400"/>
                          <a:chExt cx="1183050" cy="1705175"/>
                        </a:xfrm>
                      </wpg:grpSpPr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55245" l="0" r="82725" t="0"/>
                          <a:stretch/>
                        </pic:blipFill>
                        <pic:spPr>
                          <a:xfrm flipH="1">
                            <a:off x="152400" y="152400"/>
                            <a:ext cx="1183050" cy="17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200150" cy="1724025"/>
                <wp:effectExtent b="0" l="0" r="0" t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0150" cy="17240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74"/>
          <w:szCs w:val="74"/>
          <w:rtl w:val="0"/>
        </w:rPr>
        <w:t xml:space="preserve">+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114300" distT="114300" distL="114300" distR="114300">
            <wp:extent cx="1660346" cy="165258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0346" cy="16525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86"/>
          <w:szCs w:val="86"/>
          <w:rtl w:val="0"/>
        </w:rPr>
        <w:t xml:space="preserve">=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1544311" cy="242765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01375" y="0"/>
                          <a:ext cx="1544311" cy="2427656"/>
                          <a:chOff x="101375" y="0"/>
                          <a:chExt cx="2362200" cy="3735075"/>
                        </a:xfrm>
                      </wpg:grpSpPr>
                      <pic:pic>
                        <pic:nvPicPr>
                          <pic:cNvPr id="2" name="Shape 2"/>
                          <pic:cNvPicPr preferRelativeResize="0"/>
                        </pic:nvPicPr>
                        <pic:blipFill>
                          <a:blip r:embed="rId9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375" y="109875"/>
                            <a:ext cx="2362200" cy="280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/>
                        <wps:cNvPr id="3" name="Shape 3"/>
                        <wps:spPr>
                          <a:xfrm>
                            <a:off x="620625" y="1812375"/>
                            <a:ext cx="1245000" cy="1516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cap="flat" cmpd="sng" w="9525">
                            <a:solidFill>
                              <a:srgbClr val="FFFFFF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210850" y="-421700"/>
                            <a:ext cx="1467000" cy="1958100"/>
                          </a:xfrm>
                          <a:prstGeom prst="ellipse">
                            <a:avLst/>
                          </a:prstGeom>
                          <a:solidFill>
                            <a:srgbClr val="613070"/>
                          </a:solidFill>
                          <a:ln cap="flat" cmpd="sng" w="9525">
                            <a:solidFill>
                              <a:srgbClr val="61307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468650" y="1772200"/>
                            <a:ext cx="1467000" cy="1958100"/>
                          </a:xfrm>
                          <a:prstGeom prst="ellipse">
                            <a:avLst/>
                          </a:prstGeom>
                          <a:solidFill>
                            <a:srgbClr val="613070"/>
                          </a:solidFill>
                          <a:ln cap="flat" cmpd="sng" w="9525">
                            <a:solidFill>
                              <a:srgbClr val="61307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544311" cy="2427656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11" cy="24276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Hi,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Thank you for all your efforts thus far. We feel we're very close to finalizing the design, and you are our favourite so far!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u w:val="single"/>
        </w:rPr>
      </w:pPr>
      <w:r w:rsidDel="00000000" w:rsidR="00000000" w:rsidRPr="00000000">
        <w:rPr>
          <w:rtl w:val="0"/>
        </w:rPr>
        <w:t xml:space="preserve">We are particularly fond of the version featuring the logo on the left with the letters styled in uppercase as "NOVAH." </w:t>
      </w:r>
      <w:r w:rsidDel="00000000" w:rsidR="00000000" w:rsidRPr="00000000">
        <w:rPr>
          <w:u w:val="single"/>
          <w:rtl w:val="0"/>
        </w:rPr>
        <w:t xml:space="preserve">Please maintain this element in the design.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Additionally, we appreciated the </w:t>
      </w:r>
      <w:r w:rsidDel="00000000" w:rsidR="00000000" w:rsidRPr="00000000">
        <w:rPr>
          <w:b w:val="1"/>
          <w:rtl w:val="0"/>
        </w:rPr>
        <w:t xml:space="preserve">original design's use of flowing, rounded shapes.</w:t>
      </w:r>
      <w:r w:rsidDel="00000000" w:rsidR="00000000" w:rsidRPr="00000000">
        <w:rPr>
          <w:rtl w:val="0"/>
        </w:rPr>
        <w:t xml:space="preserve"> We would like to see these elements incorporated into the depiction of a woman who resembles someone from Africa. While we've attempted</w:t>
      </w:r>
      <w:r w:rsidDel="00000000" w:rsidR="00000000" w:rsidRPr="00000000">
        <w:rPr>
          <w:b w:val="1"/>
          <w:rtl w:val="0"/>
        </w:rPr>
        <w:t xml:space="preserve"> to illustrate our vision</w:t>
      </w:r>
      <w:r w:rsidDel="00000000" w:rsidR="00000000" w:rsidRPr="00000000">
        <w:rPr>
          <w:rtl w:val="0"/>
        </w:rPr>
        <w:t xml:space="preserve"> with the attached images, we recognize that our graphic design skills don't match yours. </w:t>
      </w:r>
      <w:r w:rsidDel="00000000" w:rsidR="00000000" w:rsidRPr="00000000">
        <w:rPr>
          <w:b w:val="1"/>
          <w:rtl w:val="0"/>
        </w:rPr>
        <w:t xml:space="preserve">To be clear: we still like the woman to be inside the mic in a white colour!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Could you please adjust the design accordingly? If you need further clarification on our request, do not hesitate to reach out.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Best regards,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